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7BC" w:rsidRPr="00B54BC3" w:rsidRDefault="00D877BC" w:rsidP="00B54BC3">
      <w:pPr>
        <w:shd w:val="clear" w:color="auto" w:fill="FFFFFF"/>
        <w:spacing w:after="0" w:line="240" w:lineRule="auto"/>
        <w:rPr>
          <w:rFonts w:asciiTheme="minorHAnsi" w:eastAsia="Times New Roman" w:hAnsiTheme="minorHAnsi"/>
          <w:b/>
          <w:color w:val="333333"/>
        </w:rPr>
      </w:pPr>
    </w:p>
    <w:p w:rsidR="00D877BC" w:rsidRPr="00DF0D1C" w:rsidRDefault="00D877BC" w:rsidP="00D877BC">
      <w:pPr>
        <w:shd w:val="clear" w:color="auto" w:fill="FFFFFF"/>
        <w:spacing w:after="0" w:line="240" w:lineRule="auto"/>
        <w:rPr>
          <w:rFonts w:asciiTheme="minorHAnsi" w:eastAsia="Times New Roman" w:hAnsiTheme="minorHAnsi"/>
          <w:b/>
          <w:color w:val="333333"/>
        </w:rPr>
      </w:pPr>
    </w:p>
    <w:p w:rsidR="00D877BC" w:rsidRPr="00F53C76" w:rsidRDefault="001E0A36" w:rsidP="00D877BC">
      <w:pPr>
        <w:shd w:val="clear" w:color="auto" w:fill="FFFFFF"/>
        <w:spacing w:after="0" w:line="240" w:lineRule="auto"/>
        <w:jc w:val="center"/>
        <w:rPr>
          <w:rFonts w:asciiTheme="minorHAnsi" w:eastAsia="Times New Roman" w:hAnsiTheme="minorHAnsi"/>
          <w:b/>
          <w:color w:val="333333"/>
          <w:sz w:val="32"/>
          <w:szCs w:val="32"/>
          <w14:shadow w14:blurRad="50800" w14:dist="38100" w14:dir="2700000" w14:sx="100000" w14:sy="100000" w14:kx="0" w14:ky="0" w14:algn="tl">
            <w14:srgbClr w14:val="000000">
              <w14:alpha w14:val="60000"/>
            </w14:srgbClr>
          </w14:shadow>
        </w:rPr>
      </w:pPr>
      <w:r>
        <w:rPr>
          <w:rFonts w:asciiTheme="minorHAnsi" w:eastAsia="Times New Roman" w:hAnsiTheme="minorHAnsi"/>
          <w:b/>
          <w:color w:val="333333"/>
          <w:sz w:val="32"/>
          <w:szCs w:val="32"/>
          <w14:shadow w14:blurRad="50800" w14:dist="38100" w14:dir="2700000" w14:sx="100000" w14:sy="100000" w14:kx="0" w14:ky="0" w14:algn="tl">
            <w14:srgbClr w14:val="000000">
              <w14:alpha w14:val="60000"/>
            </w14:srgbClr>
          </w14:shadow>
        </w:rPr>
        <w:t>9</w:t>
      </w:r>
      <w:r w:rsidR="00C03A5F" w:rsidRPr="00C03A5F">
        <w:rPr>
          <w:rFonts w:asciiTheme="minorHAnsi" w:eastAsia="Times New Roman" w:hAnsiTheme="minorHAnsi"/>
          <w:b/>
          <w:color w:val="333333"/>
          <w:sz w:val="32"/>
          <w:szCs w:val="32"/>
          <w:vertAlign w:val="superscript"/>
          <w14:shadow w14:blurRad="50800" w14:dist="38100" w14:dir="2700000" w14:sx="100000" w14:sy="100000" w14:kx="0" w14:ky="0" w14:algn="tl">
            <w14:srgbClr w14:val="000000">
              <w14:alpha w14:val="60000"/>
            </w14:srgbClr>
          </w14:shadow>
        </w:rPr>
        <w:t>th</w:t>
      </w:r>
      <w:r w:rsidR="00C03A5F">
        <w:rPr>
          <w:rFonts w:asciiTheme="minorHAnsi" w:eastAsia="Times New Roman" w:hAnsiTheme="minorHAnsi"/>
          <w:b/>
          <w:color w:val="333333"/>
          <w:sz w:val="32"/>
          <w:szCs w:val="32"/>
          <w14:shadow w14:blurRad="50800" w14:dist="38100" w14:dir="2700000" w14:sx="100000" w14:sy="100000" w14:kx="0" w14:ky="0" w14:algn="tl">
            <w14:srgbClr w14:val="000000">
              <w14:alpha w14:val="60000"/>
            </w14:srgbClr>
          </w14:shadow>
        </w:rPr>
        <w:t xml:space="preserve"> </w:t>
      </w:r>
      <w:r w:rsidR="00F53C76" w:rsidRPr="00F53C76">
        <w:rPr>
          <w:rFonts w:asciiTheme="minorHAnsi" w:eastAsia="Times New Roman" w:hAnsiTheme="minorHAnsi"/>
          <w:b/>
          <w:color w:val="333333"/>
          <w:sz w:val="32"/>
          <w:szCs w:val="32"/>
          <w14:shadow w14:blurRad="50800" w14:dist="38100" w14:dir="2700000" w14:sx="100000" w14:sy="100000" w14:kx="0" w14:ky="0" w14:algn="tl">
            <w14:srgbClr w14:val="000000">
              <w14:alpha w14:val="60000"/>
            </w14:srgbClr>
          </w14:shadow>
        </w:rPr>
        <w:t>Diplomatic Golf Tournament</w:t>
      </w:r>
    </w:p>
    <w:p w:rsidR="00D877BC" w:rsidRPr="00F53C76" w:rsidRDefault="00D877BC" w:rsidP="00D877BC">
      <w:pPr>
        <w:shd w:val="clear" w:color="auto" w:fill="FFFFFF"/>
        <w:spacing w:after="0" w:line="240" w:lineRule="auto"/>
        <w:jc w:val="center"/>
        <w:rPr>
          <w:rFonts w:asciiTheme="minorHAnsi" w:eastAsia="Times New Roman" w:hAnsiTheme="minorHAnsi"/>
          <w:b/>
          <w:color w:val="333333"/>
          <w14:shadow w14:blurRad="50800" w14:dist="38100" w14:dir="2700000" w14:sx="100000" w14:sy="100000" w14:kx="0" w14:ky="0" w14:algn="tl">
            <w14:srgbClr w14:val="000000">
              <w14:alpha w14:val="60000"/>
            </w14:srgbClr>
          </w14:shadow>
        </w:rPr>
      </w:pPr>
    </w:p>
    <w:p w:rsidR="00827A0B" w:rsidRPr="00F53C76" w:rsidRDefault="001E0A36" w:rsidP="00D877BC">
      <w:pPr>
        <w:shd w:val="clear" w:color="auto" w:fill="FFFFFF"/>
        <w:spacing w:after="0" w:line="240" w:lineRule="auto"/>
        <w:jc w:val="center"/>
        <w:rPr>
          <w:rFonts w:asciiTheme="minorHAnsi" w:eastAsia="Times New Roman" w:hAnsiTheme="minorHAnsi"/>
          <w:b/>
          <w:color w:val="333333"/>
          <w:sz w:val="24"/>
          <w:szCs w:val="24"/>
          <w14:shadow w14:blurRad="50800" w14:dist="38100" w14:dir="2700000" w14:sx="100000" w14:sy="100000" w14:kx="0" w14:ky="0" w14:algn="tl">
            <w14:srgbClr w14:val="000000">
              <w14:alpha w14:val="60000"/>
            </w14:srgbClr>
          </w14:shadow>
        </w:rPr>
      </w:pPr>
      <w:r>
        <w:rPr>
          <w:rFonts w:asciiTheme="minorHAnsi" w:eastAsia="Times New Roman" w:hAnsiTheme="minorHAnsi"/>
          <w:b/>
          <w:color w:val="333333"/>
          <w:sz w:val="24"/>
          <w:szCs w:val="24"/>
          <w14:shadow w14:blurRad="50800" w14:dist="38100" w14:dir="2700000" w14:sx="100000" w14:sy="100000" w14:kx="0" w14:ky="0" w14:algn="tl">
            <w14:srgbClr w14:val="000000">
              <w14:alpha w14:val="60000"/>
            </w14:srgbClr>
          </w14:shadow>
        </w:rPr>
        <w:t>16</w:t>
      </w:r>
      <w:r w:rsidR="00F53C76" w:rsidRPr="00F53C76">
        <w:rPr>
          <w:rFonts w:asciiTheme="minorHAnsi" w:eastAsia="Times New Roman" w:hAnsiTheme="minorHAnsi"/>
          <w:b/>
          <w:color w:val="333333"/>
          <w:sz w:val="24"/>
          <w:szCs w:val="24"/>
          <w14:shadow w14:blurRad="50800" w14:dist="38100" w14:dir="2700000" w14:sx="100000" w14:sy="100000" w14:kx="0" w14:ky="0" w14:algn="tl">
            <w14:srgbClr w14:val="000000">
              <w14:alpha w14:val="60000"/>
            </w14:srgbClr>
          </w14:shadow>
        </w:rPr>
        <w:t xml:space="preserve"> </w:t>
      </w:r>
      <w:r>
        <w:rPr>
          <w:rFonts w:asciiTheme="minorHAnsi" w:eastAsia="Times New Roman" w:hAnsiTheme="minorHAnsi"/>
          <w:b/>
          <w:color w:val="333333"/>
          <w:sz w:val="24"/>
          <w:szCs w:val="24"/>
          <w14:shadow w14:blurRad="50800" w14:dist="38100" w14:dir="2700000" w14:sx="100000" w14:sy="100000" w14:kx="0" w14:ky="0" w14:algn="tl">
            <w14:srgbClr w14:val="000000">
              <w14:alpha w14:val="60000"/>
            </w14:srgbClr>
          </w14:shadow>
        </w:rPr>
        <w:t>June 2018</w:t>
      </w:r>
    </w:p>
    <w:p w:rsidR="00827A0B" w:rsidRPr="00EF2317" w:rsidRDefault="00827A0B" w:rsidP="00EF2317">
      <w:pPr>
        <w:shd w:val="clear" w:color="auto" w:fill="FFFFFF"/>
        <w:spacing w:after="0" w:line="240" w:lineRule="auto"/>
        <w:rPr>
          <w:rFonts w:asciiTheme="minorHAnsi" w:eastAsia="Times New Roman" w:hAnsiTheme="minorHAnsi"/>
          <w:color w:val="333333"/>
          <w:sz w:val="20"/>
          <w:szCs w:val="20"/>
        </w:rPr>
      </w:pPr>
    </w:p>
    <w:p w:rsidR="00EF2317" w:rsidRPr="00EF2317" w:rsidRDefault="00EF2317" w:rsidP="00EF2317">
      <w:pPr>
        <w:pStyle w:val="ListParagraph"/>
        <w:numPr>
          <w:ilvl w:val="0"/>
          <w:numId w:val="1"/>
        </w:numPr>
        <w:shd w:val="clear" w:color="auto" w:fill="FFFFFF"/>
        <w:spacing w:after="0" w:line="240" w:lineRule="auto"/>
        <w:ind w:left="426" w:hanging="426"/>
        <w:rPr>
          <w:rFonts w:asciiTheme="minorHAnsi" w:eastAsia="Times New Roman" w:hAnsiTheme="minorHAnsi"/>
          <w:color w:val="333333"/>
          <w:sz w:val="20"/>
          <w:szCs w:val="20"/>
        </w:rPr>
      </w:pPr>
      <w:r w:rsidRPr="00EF2317">
        <w:rPr>
          <w:rFonts w:asciiTheme="minorHAnsi" w:eastAsia="Times New Roman" w:hAnsiTheme="minorHAnsi"/>
          <w:b/>
          <w:caps/>
          <w:color w:val="333333"/>
          <w:sz w:val="20"/>
          <w:szCs w:val="20"/>
        </w:rPr>
        <w:t>Format</w:t>
      </w:r>
      <w:r w:rsidRPr="00EF2317">
        <w:rPr>
          <w:rFonts w:asciiTheme="minorHAnsi" w:eastAsia="Times New Roman" w:hAnsiTheme="minorHAnsi"/>
          <w:b/>
          <w:caps/>
          <w:color w:val="333333"/>
          <w:sz w:val="20"/>
          <w:szCs w:val="20"/>
          <w:lang w:val="bg-BG"/>
        </w:rPr>
        <w:t xml:space="preserve"> </w:t>
      </w:r>
    </w:p>
    <w:p w:rsidR="00EF2317" w:rsidRPr="00D877BC" w:rsidRDefault="00D877BC" w:rsidP="00D877BC">
      <w:pPr>
        <w:spacing w:after="0" w:line="240" w:lineRule="auto"/>
        <w:ind w:left="720"/>
        <w:jc w:val="both"/>
        <w:rPr>
          <w:rFonts w:asciiTheme="minorHAnsi" w:hAnsiTheme="minorHAnsi"/>
          <w:sz w:val="20"/>
          <w:szCs w:val="20"/>
        </w:rPr>
      </w:pPr>
      <w:r>
        <w:rPr>
          <w:rFonts w:asciiTheme="minorHAnsi" w:hAnsiTheme="minorHAnsi"/>
          <w:sz w:val="20"/>
          <w:szCs w:val="20"/>
        </w:rPr>
        <w:t>Player</w:t>
      </w:r>
      <w:r w:rsidR="00F53C76">
        <w:rPr>
          <w:rFonts w:asciiTheme="minorHAnsi" w:hAnsiTheme="minorHAnsi"/>
          <w:sz w:val="20"/>
          <w:szCs w:val="20"/>
        </w:rPr>
        <w:t>s will compete in two divisions.</w:t>
      </w:r>
    </w:p>
    <w:p w:rsidR="00EF2317" w:rsidRPr="00F53C76" w:rsidRDefault="00EF2317" w:rsidP="00EF2317">
      <w:pPr>
        <w:pStyle w:val="ListParagraph"/>
        <w:shd w:val="clear" w:color="auto" w:fill="FFFFFF"/>
        <w:tabs>
          <w:tab w:val="left" w:pos="0"/>
        </w:tabs>
        <w:spacing w:after="0" w:line="240" w:lineRule="auto"/>
        <w:ind w:left="0"/>
        <w:rPr>
          <w:rFonts w:asciiTheme="minorHAnsi" w:eastAsia="Times New Roman" w:hAnsiTheme="minorHAnsi"/>
          <w:color w:val="333333"/>
          <w:sz w:val="20"/>
          <w:szCs w:val="20"/>
        </w:rPr>
      </w:pPr>
      <w:r w:rsidRPr="00EF2317">
        <w:rPr>
          <w:rFonts w:asciiTheme="minorHAnsi" w:eastAsia="Times New Roman" w:hAnsiTheme="minorHAnsi"/>
          <w:color w:val="333333"/>
          <w:sz w:val="20"/>
          <w:szCs w:val="20"/>
          <w:lang w:val="bg-BG"/>
        </w:rPr>
        <w:t xml:space="preserve">А </w:t>
      </w:r>
      <w:r w:rsidRPr="00EF2317">
        <w:rPr>
          <w:rFonts w:asciiTheme="minorHAnsi" w:eastAsia="Times New Roman" w:hAnsiTheme="minorHAnsi"/>
          <w:color w:val="333333"/>
          <w:sz w:val="20"/>
          <w:szCs w:val="20"/>
        </w:rPr>
        <w:t>Division</w:t>
      </w:r>
      <w:r w:rsidRPr="00EF2317">
        <w:rPr>
          <w:rFonts w:asciiTheme="minorHAnsi" w:eastAsia="Times New Roman" w:hAnsiTheme="minorHAnsi"/>
          <w:color w:val="333333"/>
          <w:sz w:val="20"/>
          <w:szCs w:val="20"/>
          <w:lang w:val="bg-BG"/>
        </w:rPr>
        <w:t xml:space="preserve"> </w:t>
      </w:r>
      <w:r w:rsidR="00F53C76">
        <w:rPr>
          <w:rFonts w:asciiTheme="minorHAnsi" w:eastAsia="Times New Roman" w:hAnsiTheme="minorHAnsi"/>
          <w:color w:val="333333"/>
          <w:sz w:val="20"/>
          <w:szCs w:val="20"/>
          <w:lang w:val="bg-BG"/>
        </w:rPr>
        <w:t>–</w:t>
      </w:r>
      <w:r w:rsidRPr="00EF2317">
        <w:rPr>
          <w:rFonts w:asciiTheme="minorHAnsi" w:eastAsia="Times New Roman" w:hAnsiTheme="minorHAnsi"/>
          <w:color w:val="333333"/>
          <w:sz w:val="20"/>
          <w:szCs w:val="20"/>
          <w:lang w:val="bg-BG"/>
        </w:rPr>
        <w:t xml:space="preserve"> </w:t>
      </w:r>
      <w:r w:rsidR="00F53C76">
        <w:rPr>
          <w:rFonts w:asciiTheme="minorHAnsi" w:eastAsia="Times New Roman" w:hAnsiTheme="minorHAnsi"/>
          <w:color w:val="333333"/>
          <w:sz w:val="20"/>
          <w:szCs w:val="20"/>
        </w:rPr>
        <w:t>individual stableford</w:t>
      </w:r>
      <w:r w:rsidRPr="00EF2317">
        <w:rPr>
          <w:rFonts w:asciiTheme="minorHAnsi" w:eastAsia="Times New Roman" w:hAnsiTheme="minorHAnsi"/>
          <w:color w:val="333333"/>
          <w:sz w:val="20"/>
          <w:szCs w:val="20"/>
          <w:lang w:val="bg-BG"/>
        </w:rPr>
        <w:t xml:space="preserve"> </w:t>
      </w:r>
    </w:p>
    <w:p w:rsidR="00EF2317" w:rsidRPr="00EF2317" w:rsidRDefault="00EF2317" w:rsidP="00EF2317">
      <w:pPr>
        <w:pStyle w:val="ListParagraph"/>
        <w:shd w:val="clear" w:color="auto" w:fill="FFFFFF"/>
        <w:tabs>
          <w:tab w:val="left" w:pos="0"/>
        </w:tabs>
        <w:spacing w:after="0" w:line="240" w:lineRule="auto"/>
        <w:ind w:left="0"/>
        <w:rPr>
          <w:rFonts w:asciiTheme="minorHAnsi" w:eastAsia="Times New Roman" w:hAnsiTheme="minorHAnsi"/>
          <w:color w:val="333333"/>
          <w:sz w:val="20"/>
          <w:szCs w:val="20"/>
        </w:rPr>
      </w:pPr>
      <w:r w:rsidRPr="00EF2317">
        <w:rPr>
          <w:rFonts w:asciiTheme="minorHAnsi" w:eastAsia="Times New Roman" w:hAnsiTheme="minorHAnsi"/>
          <w:color w:val="333333"/>
          <w:sz w:val="20"/>
          <w:szCs w:val="20"/>
        </w:rPr>
        <w:t>B Division</w:t>
      </w:r>
      <w:r w:rsidRPr="00EF2317">
        <w:rPr>
          <w:rFonts w:asciiTheme="minorHAnsi" w:eastAsia="Times New Roman" w:hAnsiTheme="minorHAnsi"/>
          <w:color w:val="333333"/>
          <w:sz w:val="20"/>
          <w:szCs w:val="20"/>
          <w:lang w:val="bg-BG"/>
        </w:rPr>
        <w:t xml:space="preserve"> </w:t>
      </w:r>
      <w:r w:rsidR="00F53C76">
        <w:rPr>
          <w:rFonts w:asciiTheme="minorHAnsi" w:eastAsia="Times New Roman" w:hAnsiTheme="minorHAnsi"/>
          <w:color w:val="333333"/>
          <w:sz w:val="20"/>
          <w:szCs w:val="20"/>
          <w:lang w:val="bg-BG"/>
        </w:rPr>
        <w:t>–</w:t>
      </w:r>
      <w:r w:rsidRPr="00EF2317">
        <w:rPr>
          <w:rFonts w:asciiTheme="minorHAnsi" w:eastAsia="Times New Roman" w:hAnsiTheme="minorHAnsi"/>
          <w:color w:val="333333"/>
          <w:sz w:val="20"/>
          <w:szCs w:val="20"/>
          <w:lang w:val="bg-BG"/>
        </w:rPr>
        <w:t xml:space="preserve"> </w:t>
      </w:r>
      <w:r w:rsidR="00F53C76">
        <w:rPr>
          <w:rFonts w:asciiTheme="minorHAnsi" w:eastAsia="Times New Roman" w:hAnsiTheme="minorHAnsi"/>
          <w:color w:val="333333"/>
          <w:sz w:val="20"/>
          <w:szCs w:val="20"/>
        </w:rPr>
        <w:t>individual stableford</w:t>
      </w:r>
      <w:r w:rsidRPr="00EF2317">
        <w:rPr>
          <w:rFonts w:asciiTheme="minorHAnsi" w:eastAsia="Times New Roman" w:hAnsiTheme="minorHAnsi"/>
          <w:color w:val="333333"/>
          <w:sz w:val="20"/>
          <w:szCs w:val="20"/>
          <w:lang w:val="bg-BG"/>
        </w:rPr>
        <w:t xml:space="preserve"> </w:t>
      </w:r>
    </w:p>
    <w:p w:rsidR="00D877BC" w:rsidRPr="00F53C76" w:rsidRDefault="00F53C76" w:rsidP="00B54BC3">
      <w:pPr>
        <w:pStyle w:val="ListParagraph"/>
        <w:shd w:val="clear" w:color="auto" w:fill="FFFFFF"/>
        <w:tabs>
          <w:tab w:val="left" w:pos="426"/>
        </w:tabs>
        <w:spacing w:after="0" w:line="240" w:lineRule="auto"/>
        <w:ind w:left="426"/>
        <w:rPr>
          <w:rFonts w:asciiTheme="minorHAnsi" w:eastAsia="Times New Roman" w:hAnsiTheme="minorHAnsi"/>
          <w:color w:val="333333"/>
          <w:sz w:val="20"/>
          <w:szCs w:val="20"/>
        </w:rPr>
      </w:pPr>
      <w:r>
        <w:rPr>
          <w:rFonts w:asciiTheme="minorHAnsi" w:eastAsia="Times New Roman" w:hAnsiTheme="minorHAnsi"/>
          <w:color w:val="333333"/>
          <w:sz w:val="20"/>
          <w:szCs w:val="20"/>
        </w:rPr>
        <w:t>Handicap divisions will be determined after registration is closed.</w:t>
      </w:r>
    </w:p>
    <w:p w:rsidR="00D877BC" w:rsidRPr="00B54BC3" w:rsidRDefault="00D877BC" w:rsidP="00D877BC">
      <w:pPr>
        <w:pStyle w:val="ListParagraph"/>
        <w:numPr>
          <w:ilvl w:val="0"/>
          <w:numId w:val="1"/>
        </w:numPr>
        <w:shd w:val="clear" w:color="auto" w:fill="FFFFFF"/>
        <w:tabs>
          <w:tab w:val="left" w:pos="426"/>
        </w:tabs>
        <w:spacing w:after="0" w:line="240" w:lineRule="auto"/>
        <w:rPr>
          <w:rFonts w:asciiTheme="minorHAnsi" w:eastAsia="Times New Roman" w:hAnsiTheme="minorHAnsi"/>
          <w:b/>
          <w:color w:val="333333"/>
          <w:sz w:val="20"/>
          <w:szCs w:val="20"/>
        </w:rPr>
      </w:pPr>
      <w:r w:rsidRPr="00D877BC">
        <w:rPr>
          <w:rFonts w:asciiTheme="minorHAnsi" w:eastAsia="Times New Roman" w:hAnsiTheme="minorHAnsi"/>
          <w:b/>
          <w:color w:val="333333"/>
          <w:sz w:val="20"/>
          <w:szCs w:val="20"/>
        </w:rPr>
        <w:t>REGISTRATION</w:t>
      </w:r>
    </w:p>
    <w:p w:rsidR="00D877BC" w:rsidRDefault="00D877BC" w:rsidP="00D877BC">
      <w:pPr>
        <w:shd w:val="clear" w:color="auto" w:fill="FFFFFF"/>
        <w:tabs>
          <w:tab w:val="left" w:pos="426"/>
        </w:tabs>
        <w:spacing w:after="0" w:line="240" w:lineRule="auto"/>
        <w:rPr>
          <w:rFonts w:asciiTheme="minorHAnsi" w:eastAsia="Times New Roman" w:hAnsiTheme="minorHAnsi"/>
          <w:color w:val="333333"/>
          <w:sz w:val="20"/>
          <w:szCs w:val="20"/>
        </w:rPr>
      </w:pPr>
      <w:r>
        <w:rPr>
          <w:rFonts w:asciiTheme="minorHAnsi" w:eastAsia="Times New Roman" w:hAnsiTheme="minorHAnsi"/>
          <w:color w:val="333333"/>
          <w:sz w:val="20"/>
          <w:szCs w:val="20"/>
        </w:rPr>
        <w:t xml:space="preserve">Players must register no later than </w:t>
      </w:r>
      <w:r w:rsidR="008B3DBC">
        <w:rPr>
          <w:rFonts w:asciiTheme="minorHAnsi" w:eastAsia="Times New Roman" w:hAnsiTheme="minorHAnsi"/>
          <w:color w:val="333333"/>
          <w:sz w:val="20"/>
          <w:szCs w:val="20"/>
        </w:rPr>
        <w:t>1</w:t>
      </w:r>
      <w:r w:rsidR="001E0A36">
        <w:rPr>
          <w:rFonts w:asciiTheme="minorHAnsi" w:eastAsia="Times New Roman" w:hAnsiTheme="minorHAnsi"/>
          <w:color w:val="333333"/>
          <w:sz w:val="20"/>
          <w:szCs w:val="20"/>
        </w:rPr>
        <w:t>4</w:t>
      </w:r>
      <w:r w:rsidR="00F53C76" w:rsidRPr="00F53C76">
        <w:rPr>
          <w:rFonts w:asciiTheme="minorHAnsi" w:eastAsia="Times New Roman" w:hAnsiTheme="minorHAnsi"/>
          <w:color w:val="333333"/>
          <w:sz w:val="20"/>
          <w:szCs w:val="20"/>
          <w:vertAlign w:val="superscript"/>
        </w:rPr>
        <w:t>th</w:t>
      </w:r>
      <w:r w:rsidR="00F53C76">
        <w:rPr>
          <w:rFonts w:asciiTheme="minorHAnsi" w:eastAsia="Times New Roman" w:hAnsiTheme="minorHAnsi"/>
          <w:color w:val="333333"/>
          <w:sz w:val="20"/>
          <w:szCs w:val="20"/>
        </w:rPr>
        <w:t xml:space="preserve">  of June.</w:t>
      </w:r>
    </w:p>
    <w:p w:rsidR="00D877BC" w:rsidRPr="00D877BC" w:rsidRDefault="00D877BC" w:rsidP="00D877BC">
      <w:pPr>
        <w:shd w:val="clear" w:color="auto" w:fill="FFFFFF"/>
        <w:tabs>
          <w:tab w:val="left" w:pos="426"/>
        </w:tabs>
        <w:spacing w:after="0" w:line="240" w:lineRule="auto"/>
        <w:rPr>
          <w:rFonts w:asciiTheme="minorHAnsi" w:eastAsia="Times New Roman" w:hAnsiTheme="minorHAnsi"/>
          <w:color w:val="333333"/>
          <w:sz w:val="20"/>
          <w:szCs w:val="20"/>
        </w:rPr>
      </w:pPr>
      <w:r>
        <w:rPr>
          <w:rFonts w:asciiTheme="minorHAnsi" w:eastAsia="Times New Roman" w:hAnsiTheme="minorHAnsi"/>
          <w:color w:val="333333"/>
          <w:sz w:val="20"/>
          <w:szCs w:val="20"/>
        </w:rPr>
        <w:t>Maximum number of entries – 120</w:t>
      </w:r>
    </w:p>
    <w:p w:rsidR="00D877BC" w:rsidRPr="00D877BC" w:rsidRDefault="00D877BC" w:rsidP="00D877BC">
      <w:pPr>
        <w:pStyle w:val="ListParagraph"/>
        <w:numPr>
          <w:ilvl w:val="0"/>
          <w:numId w:val="1"/>
        </w:numPr>
        <w:shd w:val="clear" w:color="auto" w:fill="FFFFFF"/>
        <w:tabs>
          <w:tab w:val="left" w:pos="426"/>
        </w:tabs>
        <w:spacing w:after="0" w:line="240" w:lineRule="auto"/>
        <w:rPr>
          <w:rFonts w:asciiTheme="minorHAnsi" w:eastAsia="Times New Roman" w:hAnsiTheme="minorHAnsi"/>
          <w:b/>
          <w:color w:val="333333"/>
          <w:sz w:val="20"/>
          <w:szCs w:val="20"/>
        </w:rPr>
      </w:pPr>
      <w:r w:rsidRPr="00D877BC">
        <w:rPr>
          <w:rFonts w:asciiTheme="minorHAnsi" w:eastAsia="Times New Roman" w:hAnsiTheme="minorHAnsi"/>
          <w:b/>
          <w:color w:val="333333"/>
        </w:rPr>
        <w:t>GROUPING AND STARTING TIMES</w:t>
      </w:r>
    </w:p>
    <w:p w:rsidR="00D877BC" w:rsidRDefault="00D877BC" w:rsidP="00D877BC">
      <w:pPr>
        <w:shd w:val="clear" w:color="auto" w:fill="FFFFFF"/>
        <w:tabs>
          <w:tab w:val="left" w:pos="426"/>
        </w:tabs>
        <w:spacing w:after="0" w:line="240" w:lineRule="auto"/>
        <w:rPr>
          <w:rFonts w:asciiTheme="minorHAnsi" w:eastAsia="Times New Roman" w:hAnsiTheme="minorHAnsi"/>
          <w:color w:val="333333"/>
          <w:sz w:val="20"/>
          <w:szCs w:val="20"/>
        </w:rPr>
      </w:pPr>
      <w:r>
        <w:rPr>
          <w:rFonts w:asciiTheme="minorHAnsi" w:eastAsia="Times New Roman" w:hAnsiTheme="minorHAnsi"/>
          <w:color w:val="333333"/>
          <w:sz w:val="20"/>
          <w:szCs w:val="20"/>
        </w:rPr>
        <w:t xml:space="preserve">All players will receive information for their starting time on Friday </w:t>
      </w:r>
      <w:r w:rsidR="008B3DBC">
        <w:rPr>
          <w:rFonts w:asciiTheme="minorHAnsi" w:eastAsia="Times New Roman" w:hAnsiTheme="minorHAnsi"/>
          <w:color w:val="333333"/>
          <w:sz w:val="20"/>
          <w:szCs w:val="20"/>
        </w:rPr>
        <w:t>16</w:t>
      </w:r>
      <w:r w:rsidR="008B3DBC" w:rsidRPr="008B3DBC">
        <w:rPr>
          <w:rFonts w:asciiTheme="minorHAnsi" w:eastAsia="Times New Roman" w:hAnsiTheme="minorHAnsi"/>
          <w:color w:val="333333"/>
          <w:sz w:val="20"/>
          <w:szCs w:val="20"/>
          <w:vertAlign w:val="superscript"/>
        </w:rPr>
        <w:t>th</w:t>
      </w:r>
      <w:r w:rsidR="008B3DBC">
        <w:rPr>
          <w:rFonts w:asciiTheme="minorHAnsi" w:eastAsia="Times New Roman" w:hAnsiTheme="minorHAnsi"/>
          <w:color w:val="333333"/>
          <w:sz w:val="20"/>
          <w:szCs w:val="20"/>
        </w:rPr>
        <w:t xml:space="preserve"> of June</w:t>
      </w:r>
    </w:p>
    <w:p w:rsidR="00D877BC" w:rsidRDefault="00D877BC" w:rsidP="00D877BC">
      <w:pPr>
        <w:shd w:val="clear" w:color="auto" w:fill="FFFFFF"/>
        <w:tabs>
          <w:tab w:val="left" w:pos="426"/>
        </w:tabs>
        <w:spacing w:after="0" w:line="240" w:lineRule="auto"/>
        <w:rPr>
          <w:rFonts w:asciiTheme="minorHAnsi" w:eastAsia="Times New Roman" w:hAnsiTheme="minorHAnsi"/>
          <w:color w:val="333333"/>
          <w:sz w:val="20"/>
          <w:szCs w:val="20"/>
        </w:rPr>
      </w:pPr>
    </w:p>
    <w:p w:rsidR="00EF2317" w:rsidRPr="00B54BC3" w:rsidRDefault="00F53C76" w:rsidP="00B54BC3">
      <w:pPr>
        <w:shd w:val="clear" w:color="auto" w:fill="FFFFFF"/>
        <w:tabs>
          <w:tab w:val="left" w:pos="426"/>
        </w:tabs>
        <w:spacing w:after="0" w:line="240" w:lineRule="auto"/>
        <w:rPr>
          <w:rFonts w:asciiTheme="minorHAnsi" w:eastAsia="Times New Roman" w:hAnsiTheme="minorHAnsi"/>
          <w:color w:val="333333"/>
          <w:sz w:val="20"/>
          <w:szCs w:val="20"/>
        </w:rPr>
      </w:pPr>
      <w:r>
        <w:rPr>
          <w:rFonts w:asciiTheme="minorHAnsi" w:eastAsia="Times New Roman" w:hAnsiTheme="minorHAnsi"/>
          <w:color w:val="333333"/>
          <w:sz w:val="20"/>
          <w:szCs w:val="20"/>
        </w:rPr>
        <w:t xml:space="preserve">Saturday – </w:t>
      </w:r>
      <w:r w:rsidR="008B3DBC">
        <w:rPr>
          <w:rFonts w:asciiTheme="minorHAnsi" w:eastAsia="Times New Roman" w:hAnsiTheme="minorHAnsi"/>
          <w:color w:val="333333"/>
          <w:sz w:val="20"/>
          <w:szCs w:val="20"/>
        </w:rPr>
        <w:t>1</w:t>
      </w:r>
      <w:r w:rsidR="001E0A36">
        <w:rPr>
          <w:rFonts w:asciiTheme="minorHAnsi" w:eastAsia="Times New Roman" w:hAnsiTheme="minorHAnsi"/>
          <w:color w:val="333333"/>
          <w:sz w:val="20"/>
          <w:szCs w:val="20"/>
        </w:rPr>
        <w:t>6</w:t>
      </w:r>
      <w:r w:rsidR="008B3DBC" w:rsidRPr="008B3DBC">
        <w:rPr>
          <w:rFonts w:asciiTheme="minorHAnsi" w:eastAsia="Times New Roman" w:hAnsiTheme="minorHAnsi"/>
          <w:color w:val="333333"/>
          <w:sz w:val="20"/>
          <w:szCs w:val="20"/>
          <w:vertAlign w:val="superscript"/>
        </w:rPr>
        <w:t>th</w:t>
      </w:r>
      <w:r w:rsidR="008B3DBC">
        <w:rPr>
          <w:rFonts w:asciiTheme="minorHAnsi" w:eastAsia="Times New Roman" w:hAnsiTheme="minorHAnsi"/>
          <w:color w:val="333333"/>
          <w:sz w:val="20"/>
          <w:szCs w:val="20"/>
        </w:rPr>
        <w:t xml:space="preserve"> of June</w:t>
      </w:r>
      <w:r>
        <w:rPr>
          <w:rFonts w:asciiTheme="minorHAnsi" w:eastAsia="Times New Roman" w:hAnsiTheme="minorHAnsi"/>
          <w:color w:val="333333"/>
          <w:sz w:val="20"/>
          <w:szCs w:val="20"/>
        </w:rPr>
        <w:t xml:space="preserve"> – 10:00 Shot gun start</w:t>
      </w:r>
    </w:p>
    <w:p w:rsidR="00EF2317" w:rsidRPr="00EF2317" w:rsidRDefault="00EF2317" w:rsidP="00EF2317">
      <w:pPr>
        <w:pStyle w:val="ListParagraph"/>
        <w:numPr>
          <w:ilvl w:val="0"/>
          <w:numId w:val="1"/>
        </w:numPr>
        <w:shd w:val="clear" w:color="auto" w:fill="FFFFFF"/>
        <w:spacing w:after="0" w:line="240" w:lineRule="auto"/>
        <w:ind w:left="426" w:hanging="426"/>
        <w:rPr>
          <w:rFonts w:asciiTheme="minorHAnsi" w:eastAsia="Times New Roman" w:hAnsiTheme="minorHAnsi"/>
          <w:b/>
          <w:caps/>
          <w:color w:val="333333"/>
          <w:sz w:val="20"/>
          <w:szCs w:val="20"/>
        </w:rPr>
      </w:pPr>
      <w:r w:rsidRPr="00EF2317">
        <w:rPr>
          <w:rFonts w:asciiTheme="minorHAnsi" w:eastAsia="Times New Roman" w:hAnsiTheme="minorHAnsi"/>
          <w:b/>
          <w:caps/>
          <w:color w:val="333333"/>
          <w:sz w:val="20"/>
          <w:szCs w:val="20"/>
        </w:rPr>
        <w:t>TEES</w:t>
      </w:r>
    </w:p>
    <w:p w:rsidR="00D877BC" w:rsidRDefault="00D877BC" w:rsidP="00D877BC">
      <w:pPr>
        <w:pStyle w:val="ListParagraph"/>
        <w:shd w:val="clear" w:color="auto" w:fill="FFFFFF"/>
        <w:spacing w:after="0" w:line="240" w:lineRule="auto"/>
        <w:rPr>
          <w:rFonts w:asciiTheme="minorHAnsi" w:eastAsia="Times New Roman" w:hAnsiTheme="minorHAnsi"/>
          <w:b/>
          <w:color w:val="333333"/>
          <w:u w:val="single"/>
          <w:lang w:val="bg-BG"/>
        </w:rPr>
        <w:sectPr w:rsidR="00D877BC" w:rsidSect="00F75442">
          <w:pgSz w:w="12240" w:h="15840"/>
          <w:pgMar w:top="426" w:right="1041" w:bottom="1440" w:left="993" w:header="720" w:footer="720" w:gutter="0"/>
          <w:cols w:space="720"/>
          <w:docGrid w:linePitch="360"/>
        </w:sectPr>
      </w:pPr>
    </w:p>
    <w:p w:rsidR="00D877BC" w:rsidRPr="00D877BC" w:rsidRDefault="00D877BC" w:rsidP="00D877BC">
      <w:pPr>
        <w:pStyle w:val="ListParagraph"/>
        <w:shd w:val="clear" w:color="auto" w:fill="FFFFFF"/>
        <w:spacing w:after="0" w:line="240" w:lineRule="auto"/>
        <w:rPr>
          <w:rFonts w:asciiTheme="minorHAnsi" w:eastAsia="Times New Roman" w:hAnsiTheme="minorHAnsi"/>
          <w:b/>
          <w:color w:val="333333"/>
          <w:u w:val="single"/>
        </w:rPr>
      </w:pPr>
      <w:r>
        <w:rPr>
          <w:rFonts w:asciiTheme="minorHAnsi" w:eastAsia="Times New Roman" w:hAnsiTheme="minorHAnsi"/>
          <w:b/>
          <w:color w:val="333333"/>
          <w:u w:val="single"/>
        </w:rPr>
        <w:t>DIVISION</w:t>
      </w:r>
      <w:r w:rsidRPr="00D877BC">
        <w:rPr>
          <w:rFonts w:asciiTheme="minorHAnsi" w:eastAsia="Times New Roman" w:hAnsiTheme="minorHAnsi"/>
          <w:b/>
          <w:color w:val="333333"/>
          <w:u w:val="single"/>
          <w:lang w:val="bg-BG"/>
        </w:rPr>
        <w:t xml:space="preserve"> А </w:t>
      </w:r>
    </w:p>
    <w:p w:rsidR="00D877BC" w:rsidRPr="00D877BC" w:rsidRDefault="00D877BC" w:rsidP="00D877BC">
      <w:pPr>
        <w:shd w:val="clear" w:color="auto" w:fill="FFFFFF"/>
        <w:spacing w:after="0" w:line="240" w:lineRule="auto"/>
        <w:ind w:left="360"/>
        <w:rPr>
          <w:rFonts w:asciiTheme="minorHAnsi" w:eastAsia="Times New Roman" w:hAnsiTheme="minorHAnsi"/>
          <w:color w:val="333333"/>
        </w:rPr>
      </w:pPr>
      <w:r>
        <w:rPr>
          <w:rFonts w:asciiTheme="minorHAnsi" w:eastAsia="Times New Roman" w:hAnsiTheme="minorHAnsi"/>
          <w:color w:val="333333"/>
        </w:rPr>
        <w:t xml:space="preserve">        Men - </w:t>
      </w:r>
      <w:r w:rsidR="00F53C76">
        <w:rPr>
          <w:rFonts w:asciiTheme="minorHAnsi" w:eastAsia="Times New Roman" w:hAnsiTheme="minorHAnsi"/>
          <w:color w:val="333333"/>
        </w:rPr>
        <w:t>YELLOW</w:t>
      </w:r>
    </w:p>
    <w:p w:rsidR="00D877BC" w:rsidRPr="00D877BC" w:rsidRDefault="00D877BC" w:rsidP="00D877BC">
      <w:pPr>
        <w:pStyle w:val="ListParagraph"/>
        <w:shd w:val="clear" w:color="auto" w:fill="FFFFFF"/>
        <w:spacing w:after="0" w:line="240" w:lineRule="auto"/>
        <w:rPr>
          <w:rFonts w:asciiTheme="minorHAnsi" w:eastAsia="Times New Roman" w:hAnsiTheme="minorHAnsi"/>
          <w:color w:val="333333"/>
        </w:rPr>
      </w:pPr>
      <w:r>
        <w:rPr>
          <w:rFonts w:asciiTheme="minorHAnsi" w:eastAsia="Times New Roman" w:hAnsiTheme="minorHAnsi"/>
          <w:color w:val="333333"/>
        </w:rPr>
        <w:t xml:space="preserve"> Ladies - RED</w:t>
      </w:r>
    </w:p>
    <w:p w:rsidR="00D877BC" w:rsidRPr="00D877BC" w:rsidRDefault="00D877BC" w:rsidP="00D877BC">
      <w:pPr>
        <w:pStyle w:val="ListParagraph"/>
        <w:shd w:val="clear" w:color="auto" w:fill="FFFFFF"/>
        <w:spacing w:after="0" w:line="240" w:lineRule="auto"/>
        <w:rPr>
          <w:rFonts w:asciiTheme="minorHAnsi" w:eastAsia="Times New Roman" w:hAnsiTheme="minorHAnsi"/>
          <w:color w:val="333333"/>
          <w:lang w:val="bg-BG"/>
        </w:rPr>
      </w:pPr>
    </w:p>
    <w:p w:rsidR="00D877BC" w:rsidRPr="00D877BC" w:rsidRDefault="00D877BC" w:rsidP="00D877BC">
      <w:pPr>
        <w:pStyle w:val="ListParagraph"/>
        <w:shd w:val="clear" w:color="auto" w:fill="FFFFFF"/>
        <w:spacing w:after="0" w:line="240" w:lineRule="auto"/>
        <w:rPr>
          <w:rFonts w:asciiTheme="minorHAnsi" w:eastAsia="Times New Roman" w:hAnsiTheme="minorHAnsi"/>
          <w:b/>
          <w:color w:val="333333"/>
          <w:u w:val="single"/>
        </w:rPr>
      </w:pPr>
      <w:r>
        <w:rPr>
          <w:rFonts w:asciiTheme="minorHAnsi" w:eastAsia="Times New Roman" w:hAnsiTheme="minorHAnsi"/>
          <w:b/>
          <w:color w:val="333333"/>
          <w:u w:val="single"/>
        </w:rPr>
        <w:t>DIVISION B</w:t>
      </w:r>
      <w:r w:rsidRPr="00D877BC">
        <w:rPr>
          <w:rFonts w:asciiTheme="minorHAnsi" w:eastAsia="Times New Roman" w:hAnsiTheme="minorHAnsi"/>
          <w:b/>
          <w:color w:val="333333"/>
          <w:u w:val="single"/>
          <w:lang w:val="bg-BG"/>
        </w:rPr>
        <w:t xml:space="preserve"> </w:t>
      </w:r>
    </w:p>
    <w:p w:rsidR="00D877BC" w:rsidRPr="00D877BC" w:rsidRDefault="00D877BC" w:rsidP="00D877BC">
      <w:pPr>
        <w:pStyle w:val="ListParagraph"/>
        <w:shd w:val="clear" w:color="auto" w:fill="FFFFFF"/>
        <w:spacing w:after="0" w:line="240" w:lineRule="auto"/>
        <w:rPr>
          <w:rFonts w:asciiTheme="minorHAnsi" w:eastAsia="Times New Roman" w:hAnsiTheme="minorHAnsi"/>
          <w:color w:val="333333"/>
        </w:rPr>
      </w:pPr>
      <w:r>
        <w:rPr>
          <w:rFonts w:asciiTheme="minorHAnsi" w:eastAsia="Times New Roman" w:hAnsiTheme="minorHAnsi"/>
          <w:color w:val="333333"/>
        </w:rPr>
        <w:t>Men - YELLOW</w:t>
      </w:r>
    </w:p>
    <w:p w:rsidR="00EF2317" w:rsidRPr="00D877BC" w:rsidRDefault="00D877BC" w:rsidP="00D877BC">
      <w:pPr>
        <w:shd w:val="clear" w:color="auto" w:fill="FFFFFF"/>
        <w:spacing w:after="0" w:line="240" w:lineRule="auto"/>
        <w:ind w:left="360"/>
        <w:rPr>
          <w:rFonts w:asciiTheme="minorHAnsi" w:eastAsia="Times New Roman" w:hAnsiTheme="minorHAnsi"/>
          <w:b/>
          <w:caps/>
          <w:color w:val="333333"/>
          <w:sz w:val="20"/>
          <w:szCs w:val="20"/>
        </w:rPr>
      </w:pPr>
      <w:r>
        <w:rPr>
          <w:rFonts w:asciiTheme="minorHAnsi" w:eastAsia="Times New Roman" w:hAnsiTheme="minorHAnsi"/>
          <w:color w:val="333333"/>
        </w:rPr>
        <w:t xml:space="preserve">        Ladies - RED</w:t>
      </w:r>
    </w:p>
    <w:p w:rsidR="00D877BC" w:rsidRDefault="00D877BC" w:rsidP="00EF2317">
      <w:pPr>
        <w:pStyle w:val="ListParagraph"/>
        <w:numPr>
          <w:ilvl w:val="0"/>
          <w:numId w:val="1"/>
        </w:numPr>
        <w:shd w:val="clear" w:color="auto" w:fill="FFFFFF"/>
        <w:spacing w:after="0" w:line="240" w:lineRule="auto"/>
        <w:ind w:left="426" w:hanging="426"/>
        <w:rPr>
          <w:rFonts w:asciiTheme="minorHAnsi" w:hAnsiTheme="minorHAnsi"/>
          <w:b/>
          <w:bCs/>
          <w:iCs/>
          <w:caps/>
          <w:sz w:val="20"/>
          <w:szCs w:val="20"/>
        </w:rPr>
        <w:sectPr w:rsidR="00D877BC" w:rsidSect="00D877BC">
          <w:type w:val="continuous"/>
          <w:pgSz w:w="12240" w:h="15840"/>
          <w:pgMar w:top="426" w:right="1041" w:bottom="1440" w:left="993" w:header="720" w:footer="720" w:gutter="0"/>
          <w:cols w:num="2" w:space="720"/>
          <w:docGrid w:linePitch="360"/>
        </w:sectPr>
      </w:pPr>
    </w:p>
    <w:p w:rsidR="00EF2317" w:rsidRPr="00F53C76" w:rsidRDefault="00EF2317" w:rsidP="00EF2317">
      <w:pPr>
        <w:pStyle w:val="ListParagraph"/>
        <w:numPr>
          <w:ilvl w:val="0"/>
          <w:numId w:val="1"/>
        </w:numPr>
        <w:shd w:val="clear" w:color="auto" w:fill="FFFFFF"/>
        <w:spacing w:after="0" w:line="240" w:lineRule="auto"/>
        <w:ind w:left="426" w:hanging="426"/>
        <w:rPr>
          <w:rFonts w:asciiTheme="minorHAnsi" w:eastAsia="Times New Roman" w:hAnsiTheme="minorHAnsi"/>
          <w:caps/>
          <w:color w:val="333333"/>
          <w:sz w:val="20"/>
          <w:szCs w:val="20"/>
        </w:rPr>
      </w:pPr>
      <w:r w:rsidRPr="00EF2317">
        <w:rPr>
          <w:rFonts w:asciiTheme="minorHAnsi" w:hAnsiTheme="minorHAnsi"/>
          <w:b/>
          <w:bCs/>
          <w:iCs/>
          <w:caps/>
          <w:sz w:val="20"/>
          <w:szCs w:val="20"/>
        </w:rPr>
        <w:t>Prizes and Awards</w:t>
      </w:r>
    </w:p>
    <w:p w:rsidR="00F53C76" w:rsidRPr="00F53C76" w:rsidRDefault="00F53C76" w:rsidP="00F53C76">
      <w:pPr>
        <w:shd w:val="clear" w:color="auto" w:fill="FFFFFF"/>
        <w:spacing w:after="0" w:line="240" w:lineRule="auto"/>
        <w:rPr>
          <w:rFonts w:asciiTheme="minorHAnsi" w:eastAsia="Times New Roman" w:hAnsiTheme="minorHAnsi"/>
          <w:caps/>
          <w:color w:val="333333"/>
          <w:sz w:val="20"/>
          <w:szCs w:val="20"/>
        </w:rPr>
      </w:pPr>
      <w:r w:rsidRPr="00F53C76">
        <w:rPr>
          <w:rFonts w:asciiTheme="minorHAnsi" w:eastAsia="Times New Roman" w:hAnsiTheme="minorHAnsi"/>
          <w:caps/>
          <w:color w:val="333333"/>
          <w:sz w:val="20"/>
          <w:szCs w:val="20"/>
        </w:rPr>
        <w:t xml:space="preserve">The trophy of the Minister of Foreign Affairs </w:t>
      </w:r>
      <w:r>
        <w:rPr>
          <w:rFonts w:asciiTheme="minorHAnsi" w:eastAsia="Times New Roman" w:hAnsiTheme="minorHAnsi"/>
          <w:caps/>
          <w:color w:val="333333"/>
          <w:sz w:val="20"/>
          <w:szCs w:val="20"/>
        </w:rPr>
        <w:t>WILL BE AWARDED TO THE</w:t>
      </w:r>
      <w:r w:rsidRPr="00F53C76">
        <w:rPr>
          <w:rFonts w:asciiTheme="minorHAnsi" w:eastAsia="Times New Roman" w:hAnsiTheme="minorHAnsi"/>
          <w:caps/>
          <w:color w:val="333333"/>
          <w:sz w:val="20"/>
          <w:szCs w:val="20"/>
        </w:rPr>
        <w:t xml:space="preserve"> best gros</w:t>
      </w:r>
      <w:r>
        <w:rPr>
          <w:rFonts w:asciiTheme="minorHAnsi" w:eastAsia="Times New Roman" w:hAnsiTheme="minorHAnsi"/>
          <w:caps/>
          <w:color w:val="333333"/>
          <w:sz w:val="20"/>
          <w:szCs w:val="20"/>
        </w:rPr>
        <w:t xml:space="preserve">s result scored in the group of </w:t>
      </w:r>
      <w:r w:rsidRPr="00F53C76">
        <w:rPr>
          <w:rFonts w:asciiTheme="minorHAnsi" w:eastAsia="Times New Roman" w:hAnsiTheme="minorHAnsi"/>
          <w:caps/>
          <w:color w:val="333333"/>
          <w:sz w:val="20"/>
          <w:szCs w:val="20"/>
        </w:rPr>
        <w:t>Diplomats, accredited in Bulgar</w:t>
      </w:r>
      <w:bookmarkStart w:id="0" w:name="_GoBack"/>
      <w:bookmarkEnd w:id="0"/>
      <w:r w:rsidRPr="00F53C76">
        <w:rPr>
          <w:rFonts w:asciiTheme="minorHAnsi" w:eastAsia="Times New Roman" w:hAnsiTheme="minorHAnsi"/>
          <w:caps/>
          <w:color w:val="333333"/>
          <w:sz w:val="20"/>
          <w:szCs w:val="20"/>
        </w:rPr>
        <w:t>ia</w:t>
      </w:r>
    </w:p>
    <w:p w:rsidR="00EF2317" w:rsidRDefault="0085347D" w:rsidP="00EF2317">
      <w:pPr>
        <w:pStyle w:val="ListParagraph"/>
        <w:shd w:val="clear" w:color="auto" w:fill="FFFFFF"/>
        <w:spacing w:after="0" w:line="240" w:lineRule="auto"/>
        <w:ind w:left="0"/>
        <w:rPr>
          <w:rFonts w:asciiTheme="minorHAnsi" w:hAnsiTheme="minorHAnsi"/>
          <w:bCs/>
          <w:iCs/>
          <w:sz w:val="20"/>
          <w:szCs w:val="20"/>
        </w:rPr>
      </w:pPr>
      <w:r>
        <w:rPr>
          <w:rFonts w:asciiTheme="minorHAnsi" w:hAnsiTheme="minorHAnsi"/>
          <w:bCs/>
          <w:iCs/>
          <w:sz w:val="20"/>
          <w:szCs w:val="20"/>
        </w:rPr>
        <w:t xml:space="preserve">The winner in A division will be the player with the </w:t>
      </w:r>
      <w:r w:rsidR="00717DDB">
        <w:rPr>
          <w:rFonts w:asciiTheme="minorHAnsi" w:hAnsiTheme="minorHAnsi"/>
          <w:bCs/>
          <w:iCs/>
          <w:sz w:val="20"/>
          <w:szCs w:val="20"/>
        </w:rPr>
        <w:t>highest ne</w:t>
      </w:r>
      <w:r>
        <w:rPr>
          <w:rFonts w:asciiTheme="minorHAnsi" w:hAnsiTheme="minorHAnsi"/>
          <w:bCs/>
          <w:iCs/>
          <w:sz w:val="20"/>
          <w:szCs w:val="20"/>
        </w:rPr>
        <w:t xml:space="preserve">t </w:t>
      </w:r>
      <w:r w:rsidR="00717DDB">
        <w:rPr>
          <w:rFonts w:asciiTheme="minorHAnsi" w:hAnsiTheme="minorHAnsi"/>
          <w:bCs/>
          <w:iCs/>
          <w:sz w:val="20"/>
          <w:szCs w:val="20"/>
        </w:rPr>
        <w:t>stableford</w:t>
      </w:r>
      <w:r>
        <w:rPr>
          <w:rFonts w:asciiTheme="minorHAnsi" w:hAnsiTheme="minorHAnsi"/>
          <w:bCs/>
          <w:iCs/>
          <w:sz w:val="20"/>
          <w:szCs w:val="20"/>
        </w:rPr>
        <w:t xml:space="preserve"> score over </w:t>
      </w:r>
      <w:r w:rsidR="00F53C76">
        <w:rPr>
          <w:rFonts w:asciiTheme="minorHAnsi" w:hAnsiTheme="minorHAnsi"/>
          <w:bCs/>
          <w:iCs/>
          <w:sz w:val="20"/>
          <w:szCs w:val="20"/>
        </w:rPr>
        <w:t>18</w:t>
      </w:r>
      <w:r>
        <w:rPr>
          <w:rFonts w:asciiTheme="minorHAnsi" w:hAnsiTheme="minorHAnsi"/>
          <w:bCs/>
          <w:iCs/>
          <w:sz w:val="20"/>
          <w:szCs w:val="20"/>
        </w:rPr>
        <w:t xml:space="preserve"> holes.</w:t>
      </w:r>
    </w:p>
    <w:p w:rsidR="0085347D" w:rsidRDefault="0085347D" w:rsidP="00EF2317">
      <w:pPr>
        <w:pStyle w:val="ListParagraph"/>
        <w:shd w:val="clear" w:color="auto" w:fill="FFFFFF"/>
        <w:spacing w:after="0" w:line="240" w:lineRule="auto"/>
        <w:ind w:left="0"/>
        <w:rPr>
          <w:rFonts w:asciiTheme="minorHAnsi" w:hAnsiTheme="minorHAnsi"/>
          <w:bCs/>
          <w:iCs/>
          <w:sz w:val="20"/>
          <w:szCs w:val="20"/>
        </w:rPr>
      </w:pPr>
      <w:r>
        <w:rPr>
          <w:rFonts w:asciiTheme="minorHAnsi" w:hAnsiTheme="minorHAnsi"/>
          <w:bCs/>
          <w:iCs/>
          <w:sz w:val="20"/>
          <w:szCs w:val="20"/>
        </w:rPr>
        <w:t xml:space="preserve">The winner in B division will be the player with the highest </w:t>
      </w:r>
      <w:r w:rsidR="00717DDB">
        <w:rPr>
          <w:rFonts w:asciiTheme="minorHAnsi" w:hAnsiTheme="minorHAnsi"/>
          <w:bCs/>
          <w:iCs/>
          <w:sz w:val="20"/>
          <w:szCs w:val="20"/>
        </w:rPr>
        <w:t xml:space="preserve">net </w:t>
      </w:r>
      <w:r>
        <w:rPr>
          <w:rFonts w:asciiTheme="minorHAnsi" w:hAnsiTheme="minorHAnsi"/>
          <w:bCs/>
          <w:iCs/>
          <w:sz w:val="20"/>
          <w:szCs w:val="20"/>
        </w:rPr>
        <w:t xml:space="preserve">stableford score over </w:t>
      </w:r>
      <w:r w:rsidR="00F53C76">
        <w:rPr>
          <w:rFonts w:asciiTheme="minorHAnsi" w:hAnsiTheme="minorHAnsi"/>
          <w:bCs/>
          <w:iCs/>
          <w:sz w:val="20"/>
          <w:szCs w:val="20"/>
        </w:rPr>
        <w:t>18</w:t>
      </w:r>
      <w:r>
        <w:rPr>
          <w:rFonts w:asciiTheme="minorHAnsi" w:hAnsiTheme="minorHAnsi"/>
          <w:bCs/>
          <w:iCs/>
          <w:sz w:val="20"/>
          <w:szCs w:val="20"/>
        </w:rPr>
        <w:t xml:space="preserve"> holes.</w:t>
      </w:r>
    </w:p>
    <w:p w:rsidR="0085347D" w:rsidRDefault="0085347D" w:rsidP="00EF2317">
      <w:pPr>
        <w:pStyle w:val="ListParagraph"/>
        <w:shd w:val="clear" w:color="auto" w:fill="FFFFFF"/>
        <w:spacing w:after="0" w:line="240" w:lineRule="auto"/>
        <w:ind w:left="0"/>
        <w:rPr>
          <w:rFonts w:asciiTheme="minorHAnsi" w:hAnsiTheme="minorHAnsi"/>
          <w:bCs/>
          <w:iCs/>
          <w:sz w:val="20"/>
          <w:szCs w:val="20"/>
        </w:rPr>
      </w:pPr>
      <w:r>
        <w:rPr>
          <w:rFonts w:asciiTheme="minorHAnsi" w:hAnsiTheme="minorHAnsi"/>
          <w:bCs/>
          <w:iCs/>
          <w:sz w:val="20"/>
          <w:szCs w:val="20"/>
        </w:rPr>
        <w:t>There will be a prize for the competitors finishing on second and third place in each category.</w:t>
      </w:r>
    </w:p>
    <w:p w:rsidR="00EF2317" w:rsidRPr="00B54BC3" w:rsidRDefault="0085347D" w:rsidP="00B54BC3">
      <w:pPr>
        <w:pStyle w:val="ListParagraph"/>
        <w:shd w:val="clear" w:color="auto" w:fill="FFFFFF"/>
        <w:spacing w:after="0" w:line="240" w:lineRule="auto"/>
        <w:ind w:left="0"/>
        <w:rPr>
          <w:rFonts w:asciiTheme="minorHAnsi" w:hAnsiTheme="minorHAnsi"/>
          <w:bCs/>
          <w:iCs/>
          <w:sz w:val="20"/>
          <w:szCs w:val="20"/>
          <w:lang w:val="bg-BG"/>
        </w:rPr>
      </w:pPr>
      <w:r>
        <w:rPr>
          <w:rFonts w:asciiTheme="minorHAnsi" w:hAnsiTheme="minorHAnsi"/>
          <w:bCs/>
          <w:iCs/>
          <w:sz w:val="20"/>
          <w:szCs w:val="20"/>
        </w:rPr>
        <w:t xml:space="preserve">The special prize for the longest drive will be on hole </w:t>
      </w:r>
      <w:r w:rsidR="00F53C76">
        <w:rPr>
          <w:rFonts w:asciiTheme="minorHAnsi" w:hAnsiTheme="minorHAnsi"/>
          <w:bCs/>
          <w:iCs/>
          <w:sz w:val="20"/>
          <w:szCs w:val="20"/>
        </w:rPr>
        <w:t>7</w:t>
      </w:r>
      <w:r>
        <w:rPr>
          <w:rFonts w:asciiTheme="minorHAnsi" w:hAnsiTheme="minorHAnsi"/>
          <w:bCs/>
          <w:iCs/>
          <w:sz w:val="20"/>
          <w:szCs w:val="20"/>
        </w:rPr>
        <w:t xml:space="preserve"> and for the nearest to the pin on hole </w:t>
      </w:r>
      <w:r w:rsidR="00F53C76">
        <w:rPr>
          <w:rFonts w:asciiTheme="minorHAnsi" w:hAnsiTheme="minorHAnsi"/>
          <w:bCs/>
          <w:iCs/>
          <w:sz w:val="20"/>
          <w:szCs w:val="20"/>
        </w:rPr>
        <w:t>15</w:t>
      </w:r>
      <w:r>
        <w:rPr>
          <w:rFonts w:asciiTheme="minorHAnsi" w:hAnsiTheme="minorHAnsi"/>
          <w:bCs/>
          <w:iCs/>
          <w:sz w:val="20"/>
          <w:szCs w:val="20"/>
        </w:rPr>
        <w:t>.</w:t>
      </w:r>
    </w:p>
    <w:p w:rsidR="00EF2317" w:rsidRPr="00EF2317" w:rsidRDefault="00EF2317" w:rsidP="00EF2317">
      <w:pPr>
        <w:pStyle w:val="ListParagraph"/>
        <w:numPr>
          <w:ilvl w:val="0"/>
          <w:numId w:val="1"/>
        </w:numPr>
        <w:shd w:val="clear" w:color="auto" w:fill="FFFFFF"/>
        <w:spacing w:after="0" w:line="240" w:lineRule="auto"/>
        <w:ind w:left="426" w:hanging="426"/>
        <w:rPr>
          <w:rFonts w:asciiTheme="minorHAnsi" w:hAnsiTheme="minorHAnsi"/>
          <w:b/>
          <w:caps/>
          <w:sz w:val="20"/>
          <w:szCs w:val="20"/>
        </w:rPr>
      </w:pPr>
      <w:r w:rsidRPr="00EF2317">
        <w:rPr>
          <w:rFonts w:asciiTheme="minorHAnsi" w:hAnsiTheme="minorHAnsi"/>
          <w:b/>
          <w:caps/>
          <w:sz w:val="20"/>
          <w:szCs w:val="20"/>
        </w:rPr>
        <w:t>Decision of Ties</w:t>
      </w:r>
    </w:p>
    <w:p w:rsidR="00EF2317" w:rsidRPr="00EF2317" w:rsidRDefault="00EF2317" w:rsidP="00EF2317">
      <w:pPr>
        <w:shd w:val="clear" w:color="auto" w:fill="FFFFFF"/>
        <w:spacing w:after="0" w:line="240" w:lineRule="auto"/>
        <w:rPr>
          <w:rFonts w:asciiTheme="minorHAnsi" w:hAnsiTheme="minorHAnsi"/>
          <w:sz w:val="20"/>
          <w:szCs w:val="20"/>
        </w:rPr>
      </w:pPr>
      <w:r w:rsidRPr="00EF2317">
        <w:rPr>
          <w:rFonts w:asciiTheme="minorHAnsi" w:hAnsiTheme="minorHAnsi"/>
          <w:sz w:val="20"/>
          <w:szCs w:val="20"/>
        </w:rPr>
        <w:t>Any tie will be decided based on the final stipulated 9, 6, 3 holes or last hole of the best score from each of the tied teams.</w:t>
      </w:r>
    </w:p>
    <w:p w:rsidR="00EF2317" w:rsidRPr="00EF2317" w:rsidRDefault="00EF2317" w:rsidP="00EF2317">
      <w:pPr>
        <w:pStyle w:val="ListParagraph"/>
        <w:numPr>
          <w:ilvl w:val="0"/>
          <w:numId w:val="1"/>
        </w:numPr>
        <w:shd w:val="clear" w:color="auto" w:fill="FFFFFF"/>
        <w:spacing w:after="0" w:line="240" w:lineRule="auto"/>
        <w:ind w:left="426" w:hanging="426"/>
        <w:rPr>
          <w:rFonts w:asciiTheme="minorHAnsi" w:hAnsiTheme="minorHAnsi"/>
          <w:b/>
          <w:caps/>
          <w:sz w:val="20"/>
          <w:szCs w:val="20"/>
        </w:rPr>
      </w:pPr>
      <w:r w:rsidRPr="00EF2317">
        <w:rPr>
          <w:rFonts w:asciiTheme="minorHAnsi" w:hAnsiTheme="minorHAnsi"/>
          <w:b/>
          <w:caps/>
          <w:sz w:val="20"/>
          <w:szCs w:val="20"/>
        </w:rPr>
        <w:t xml:space="preserve">Pace of Play </w:t>
      </w:r>
    </w:p>
    <w:p w:rsidR="00EF2317" w:rsidRPr="00EF2317" w:rsidRDefault="00EF2317" w:rsidP="00EF2317">
      <w:pPr>
        <w:shd w:val="clear" w:color="auto" w:fill="FFFFFF"/>
        <w:spacing w:after="0" w:line="240" w:lineRule="auto"/>
        <w:rPr>
          <w:rFonts w:asciiTheme="minorHAnsi" w:hAnsiTheme="minorHAnsi"/>
          <w:sz w:val="20"/>
          <w:szCs w:val="20"/>
        </w:rPr>
      </w:pPr>
      <w:r w:rsidRPr="00EF2317">
        <w:rPr>
          <w:rFonts w:asciiTheme="minorHAnsi" w:hAnsiTheme="minorHAnsi"/>
          <w:sz w:val="20"/>
          <w:szCs w:val="20"/>
        </w:rPr>
        <w:t xml:space="preserve">In the absence of mitigating circumstances, a group is liable to be timed if it is in excess of the time allowed and, in the case of second or subsequent groups, out of position. From the commencement of timing, if any competitor exceeds 50 seconds on a first to play approach shot (including a Par 3 tee shot), chip or putt, or 40 seconds if it is a tee shot or second or third to play shot, he is deemed to have a “bad time”. The time allowed to play each hole and stipulated round will be determined by the Committee and published on the official notice board. Out of position is defined as being more than the starting interval behind the group in front. A competitor whose group is timed will have a bad time carried forward in the round even if the group subsequently arrives back in position or within time. </w:t>
      </w:r>
    </w:p>
    <w:p w:rsidR="00EF2317" w:rsidRPr="00EF2317" w:rsidRDefault="00EF2317" w:rsidP="00EF2317">
      <w:pPr>
        <w:shd w:val="clear" w:color="auto" w:fill="FFFFFF"/>
        <w:spacing w:after="0" w:line="240" w:lineRule="auto"/>
        <w:rPr>
          <w:rFonts w:asciiTheme="minorHAnsi" w:hAnsiTheme="minorHAnsi"/>
          <w:b/>
          <w:bCs/>
          <w:sz w:val="20"/>
          <w:szCs w:val="20"/>
        </w:rPr>
      </w:pPr>
      <w:r w:rsidRPr="00EF2317">
        <w:rPr>
          <w:rFonts w:asciiTheme="minorHAnsi" w:hAnsiTheme="minorHAnsi"/>
          <w:b/>
          <w:bCs/>
          <w:sz w:val="20"/>
          <w:szCs w:val="20"/>
        </w:rPr>
        <w:t>Penalty for Breach of Condition:</w:t>
      </w:r>
    </w:p>
    <w:p w:rsidR="00EF2317" w:rsidRPr="00EF2317" w:rsidRDefault="00EF2317" w:rsidP="00EF2317">
      <w:pPr>
        <w:shd w:val="clear" w:color="auto" w:fill="FFFFFF"/>
        <w:spacing w:after="0" w:line="240" w:lineRule="auto"/>
        <w:rPr>
          <w:rFonts w:asciiTheme="minorHAnsi" w:hAnsiTheme="minorHAnsi"/>
          <w:sz w:val="20"/>
          <w:szCs w:val="20"/>
        </w:rPr>
      </w:pPr>
      <w:r w:rsidRPr="00EF2317">
        <w:rPr>
          <w:rFonts w:asciiTheme="minorHAnsi" w:hAnsiTheme="minorHAnsi"/>
          <w:sz w:val="20"/>
          <w:szCs w:val="20"/>
        </w:rPr>
        <w:t xml:space="preserve">One bad time Verbal warning from official - Stroke Play Match Play </w:t>
      </w:r>
    </w:p>
    <w:p w:rsidR="00EF2317" w:rsidRPr="00EF2317" w:rsidRDefault="00EF2317" w:rsidP="00EF2317">
      <w:pPr>
        <w:shd w:val="clear" w:color="auto" w:fill="FFFFFF"/>
        <w:spacing w:after="0" w:line="240" w:lineRule="auto"/>
        <w:rPr>
          <w:rFonts w:asciiTheme="minorHAnsi" w:hAnsiTheme="minorHAnsi"/>
          <w:sz w:val="20"/>
          <w:szCs w:val="20"/>
        </w:rPr>
      </w:pPr>
      <w:r w:rsidRPr="00EF2317">
        <w:rPr>
          <w:rFonts w:asciiTheme="minorHAnsi" w:hAnsiTheme="minorHAnsi"/>
          <w:sz w:val="20"/>
          <w:szCs w:val="20"/>
        </w:rPr>
        <w:t xml:space="preserve">Two bad times - One stroke penalty; Loss of Hole </w:t>
      </w:r>
    </w:p>
    <w:p w:rsidR="00EF2317" w:rsidRPr="00EF2317" w:rsidRDefault="00EF2317" w:rsidP="00EF2317">
      <w:pPr>
        <w:shd w:val="clear" w:color="auto" w:fill="FFFFFF"/>
        <w:spacing w:after="0" w:line="240" w:lineRule="auto"/>
        <w:rPr>
          <w:rFonts w:asciiTheme="minorHAnsi" w:hAnsiTheme="minorHAnsi"/>
          <w:sz w:val="20"/>
          <w:szCs w:val="20"/>
        </w:rPr>
      </w:pPr>
      <w:r w:rsidRPr="00EF2317">
        <w:rPr>
          <w:rFonts w:asciiTheme="minorHAnsi" w:hAnsiTheme="minorHAnsi"/>
          <w:sz w:val="20"/>
          <w:szCs w:val="20"/>
        </w:rPr>
        <w:t>Three bad times - Two stroke penalty; Final Warning</w:t>
      </w:r>
    </w:p>
    <w:p w:rsidR="00EF2317" w:rsidRPr="00EF2317" w:rsidRDefault="00EF2317" w:rsidP="00EF2317">
      <w:pPr>
        <w:shd w:val="clear" w:color="auto" w:fill="FFFFFF"/>
        <w:spacing w:after="0" w:line="240" w:lineRule="auto"/>
        <w:rPr>
          <w:rFonts w:asciiTheme="minorHAnsi" w:hAnsiTheme="minorHAnsi"/>
          <w:sz w:val="20"/>
          <w:szCs w:val="20"/>
        </w:rPr>
      </w:pPr>
      <w:r w:rsidRPr="00EF2317">
        <w:rPr>
          <w:rFonts w:asciiTheme="minorHAnsi" w:hAnsiTheme="minorHAnsi"/>
          <w:sz w:val="20"/>
          <w:szCs w:val="20"/>
        </w:rPr>
        <w:t>Four bad times – Disqualification.</w:t>
      </w:r>
    </w:p>
    <w:p w:rsidR="00EF2317" w:rsidRPr="00EF2317" w:rsidRDefault="00EF2317" w:rsidP="00EF2317">
      <w:pPr>
        <w:pStyle w:val="ListParagraph"/>
        <w:numPr>
          <w:ilvl w:val="0"/>
          <w:numId w:val="1"/>
        </w:numPr>
        <w:shd w:val="clear" w:color="auto" w:fill="FFFFFF"/>
        <w:spacing w:after="0" w:line="240" w:lineRule="auto"/>
        <w:ind w:left="426" w:hanging="426"/>
        <w:rPr>
          <w:rFonts w:asciiTheme="minorHAnsi" w:hAnsiTheme="minorHAnsi"/>
          <w:b/>
          <w:caps/>
          <w:sz w:val="20"/>
          <w:szCs w:val="20"/>
        </w:rPr>
      </w:pPr>
      <w:r w:rsidRPr="00EF2317">
        <w:rPr>
          <w:rFonts w:asciiTheme="minorHAnsi" w:hAnsiTheme="minorHAnsi"/>
          <w:b/>
          <w:caps/>
          <w:sz w:val="20"/>
          <w:szCs w:val="20"/>
        </w:rPr>
        <w:t xml:space="preserve">Return of Scorecards </w:t>
      </w:r>
    </w:p>
    <w:p w:rsidR="00EF2317" w:rsidRPr="00EF2317" w:rsidRDefault="00EF2317" w:rsidP="00EF2317">
      <w:pPr>
        <w:shd w:val="clear" w:color="auto" w:fill="FFFFFF"/>
        <w:spacing w:after="0" w:line="240" w:lineRule="auto"/>
        <w:rPr>
          <w:rFonts w:asciiTheme="minorHAnsi" w:hAnsiTheme="minorHAnsi"/>
          <w:sz w:val="20"/>
          <w:szCs w:val="20"/>
        </w:rPr>
      </w:pPr>
      <w:r w:rsidRPr="00EF2317">
        <w:rPr>
          <w:rFonts w:asciiTheme="minorHAnsi" w:hAnsiTheme="minorHAnsi"/>
          <w:sz w:val="20"/>
          <w:szCs w:val="20"/>
        </w:rPr>
        <w:lastRenderedPageBreak/>
        <w:t>Competitors must return their scorecards, in accordance with Rule 6-6b, to an area designated by the Committee as the “Scoring or Recording Area”. The scorecard is considered returned when the competitor has left the Scoring or Recording Area.</w:t>
      </w:r>
    </w:p>
    <w:p w:rsidR="00EF2317" w:rsidRPr="00EF2317" w:rsidRDefault="00EF2317" w:rsidP="00EF2317">
      <w:pPr>
        <w:pStyle w:val="ListParagraph"/>
        <w:numPr>
          <w:ilvl w:val="0"/>
          <w:numId w:val="1"/>
        </w:numPr>
        <w:shd w:val="clear" w:color="auto" w:fill="FFFFFF"/>
        <w:spacing w:after="0" w:line="240" w:lineRule="auto"/>
        <w:ind w:left="426" w:hanging="426"/>
        <w:rPr>
          <w:rFonts w:asciiTheme="minorHAnsi" w:hAnsiTheme="minorHAnsi"/>
          <w:b/>
          <w:caps/>
          <w:sz w:val="20"/>
          <w:szCs w:val="20"/>
        </w:rPr>
      </w:pPr>
      <w:r w:rsidRPr="00EF2317">
        <w:rPr>
          <w:rFonts w:asciiTheme="minorHAnsi" w:hAnsiTheme="minorHAnsi"/>
          <w:b/>
          <w:caps/>
          <w:sz w:val="20"/>
          <w:szCs w:val="20"/>
        </w:rPr>
        <w:t xml:space="preserve">Suspension of Play due to a Dangerous Situation (Note to Rule 6-8b) </w:t>
      </w:r>
    </w:p>
    <w:p w:rsidR="00EF6CF7" w:rsidRPr="00EF2317" w:rsidRDefault="00EF2317" w:rsidP="00B54BC3">
      <w:pPr>
        <w:shd w:val="clear" w:color="auto" w:fill="FFFFFF"/>
        <w:spacing w:after="0" w:line="240" w:lineRule="auto"/>
        <w:rPr>
          <w:rFonts w:asciiTheme="minorHAnsi" w:hAnsiTheme="minorHAnsi"/>
          <w:sz w:val="20"/>
          <w:szCs w:val="20"/>
        </w:rPr>
      </w:pPr>
      <w:r w:rsidRPr="00EF2317">
        <w:rPr>
          <w:rFonts w:asciiTheme="minorHAnsi" w:hAnsiTheme="minorHAnsi"/>
          <w:sz w:val="20"/>
          <w:szCs w:val="20"/>
        </w:rPr>
        <w:t xml:space="preserve">The specimen condition in the Rules of Golf is in effect (page 144). </w:t>
      </w:r>
      <w:r w:rsidRPr="00EF2317">
        <w:rPr>
          <w:rFonts w:asciiTheme="minorHAnsi" w:hAnsiTheme="minorHAnsi"/>
          <w:b/>
          <w:bCs/>
          <w:sz w:val="20"/>
          <w:szCs w:val="20"/>
        </w:rPr>
        <w:t xml:space="preserve">Note: </w:t>
      </w:r>
      <w:r w:rsidRPr="00EF2317">
        <w:rPr>
          <w:rFonts w:asciiTheme="minorHAnsi" w:hAnsiTheme="minorHAnsi"/>
          <w:sz w:val="20"/>
          <w:szCs w:val="20"/>
        </w:rPr>
        <w:t xml:space="preserve">A suspension of play for a dangerous situation will be signaled by a </w:t>
      </w:r>
      <w:r w:rsidRPr="00EF2317">
        <w:rPr>
          <w:rFonts w:asciiTheme="minorHAnsi" w:hAnsiTheme="minorHAnsi"/>
          <w:b/>
          <w:bCs/>
          <w:sz w:val="20"/>
          <w:szCs w:val="20"/>
        </w:rPr>
        <w:t>prolonged note of a horn</w:t>
      </w:r>
      <w:r w:rsidRPr="00EF2317">
        <w:rPr>
          <w:rFonts w:asciiTheme="minorHAnsi" w:hAnsiTheme="minorHAnsi"/>
          <w:sz w:val="20"/>
          <w:szCs w:val="20"/>
        </w:rPr>
        <w:t xml:space="preserve">. All other suspensions will be signaled by </w:t>
      </w:r>
      <w:r w:rsidRPr="00EF2317">
        <w:rPr>
          <w:rFonts w:asciiTheme="minorHAnsi" w:hAnsiTheme="minorHAnsi"/>
          <w:b/>
          <w:bCs/>
          <w:sz w:val="20"/>
          <w:szCs w:val="20"/>
        </w:rPr>
        <w:t xml:space="preserve">three consecutive short notes </w:t>
      </w:r>
      <w:r w:rsidRPr="00EF2317">
        <w:rPr>
          <w:rFonts w:asciiTheme="minorHAnsi" w:hAnsiTheme="minorHAnsi"/>
          <w:sz w:val="20"/>
          <w:szCs w:val="20"/>
        </w:rPr>
        <w:t xml:space="preserve">of a horn repeated. In either case, resumption of play will be signaled by </w:t>
      </w:r>
      <w:r w:rsidRPr="00EF2317">
        <w:rPr>
          <w:rFonts w:asciiTheme="minorHAnsi" w:hAnsiTheme="minorHAnsi"/>
          <w:b/>
          <w:bCs/>
          <w:sz w:val="20"/>
          <w:szCs w:val="20"/>
        </w:rPr>
        <w:t xml:space="preserve">two short notes </w:t>
      </w:r>
      <w:r w:rsidRPr="00EF2317">
        <w:rPr>
          <w:rFonts w:asciiTheme="minorHAnsi" w:hAnsiTheme="minorHAnsi"/>
          <w:sz w:val="20"/>
          <w:szCs w:val="20"/>
        </w:rPr>
        <w:t>of a horn repeated.</w:t>
      </w:r>
    </w:p>
    <w:sectPr w:rsidR="00EF6CF7" w:rsidRPr="00EF2317" w:rsidSect="00D877BC">
      <w:type w:val="continuous"/>
      <w:pgSz w:w="12240" w:h="15840"/>
      <w:pgMar w:top="426" w:right="1041"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001BC"/>
    <w:multiLevelType w:val="hybridMultilevel"/>
    <w:tmpl w:val="9418D672"/>
    <w:lvl w:ilvl="0" w:tplc="AE129CD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17"/>
    <w:rsid w:val="001E0A36"/>
    <w:rsid w:val="00267E3D"/>
    <w:rsid w:val="002F7E23"/>
    <w:rsid w:val="005D25DF"/>
    <w:rsid w:val="00717DDB"/>
    <w:rsid w:val="00827A0B"/>
    <w:rsid w:val="0085347D"/>
    <w:rsid w:val="008B3DBC"/>
    <w:rsid w:val="00955CEE"/>
    <w:rsid w:val="00A57589"/>
    <w:rsid w:val="00B54BC3"/>
    <w:rsid w:val="00C03A5F"/>
    <w:rsid w:val="00D877BC"/>
    <w:rsid w:val="00EF2317"/>
    <w:rsid w:val="00EF6CF7"/>
    <w:rsid w:val="00F342F8"/>
    <w:rsid w:val="00F45CA0"/>
    <w:rsid w:val="00F53C76"/>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34BECEA-39F0-4D3E-855E-B8BD6A25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31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317"/>
    <w:pPr>
      <w:ind w:left="720"/>
      <w:contextualSpacing/>
    </w:pPr>
  </w:style>
  <w:style w:type="paragraph" w:styleId="BalloonText">
    <w:name w:val="Balloon Text"/>
    <w:basedOn w:val="Normal"/>
    <w:link w:val="BalloonTextChar"/>
    <w:uiPriority w:val="99"/>
    <w:semiHidden/>
    <w:unhideWhenUsed/>
    <w:rsid w:val="00D87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7BC"/>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2592</Characters>
  <Application>Microsoft Office Word</Application>
  <DocSecurity>0</DocSecurity>
  <Lines>21</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Loly</dc:creator>
  <cp:lastModifiedBy>Violeta Kaneva</cp:lastModifiedBy>
  <cp:revision>2</cp:revision>
  <dcterms:created xsi:type="dcterms:W3CDTF">2018-05-18T10:13:00Z</dcterms:created>
  <dcterms:modified xsi:type="dcterms:W3CDTF">2018-05-18T10:13:00Z</dcterms:modified>
</cp:coreProperties>
</file>